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95" w:rsidRDefault="00062895" w:rsidP="00784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Vorstandsb</w:t>
      </w:r>
      <w:r w:rsidR="004B7615">
        <w:rPr>
          <w:b/>
          <w:sz w:val="28"/>
          <w:szCs w:val="28"/>
          <w:u w:val="single"/>
        </w:rPr>
        <w:t>ericht Jahreshauptversammlung 23. Jan. 2020</w:t>
      </w:r>
    </w:p>
    <w:p w:rsidR="00784319" w:rsidRDefault="00784319" w:rsidP="00062895">
      <w:pPr>
        <w:rPr>
          <w:b/>
          <w:u w:val="single"/>
        </w:rPr>
      </w:pPr>
    </w:p>
    <w:p w:rsidR="00062895" w:rsidRDefault="00062895" w:rsidP="00062895">
      <w:pPr>
        <w:rPr>
          <w:b/>
          <w:u w:val="single"/>
        </w:rPr>
      </w:pPr>
      <w:r>
        <w:rPr>
          <w:b/>
          <w:u w:val="single"/>
        </w:rPr>
        <w:t>1. Allgemeines</w:t>
      </w:r>
    </w:p>
    <w:p w:rsidR="00062895" w:rsidRDefault="00062895" w:rsidP="00062895">
      <w:pPr>
        <w:pStyle w:val="Listenabsatz"/>
        <w:numPr>
          <w:ilvl w:val="0"/>
          <w:numId w:val="1"/>
        </w:numPr>
      </w:pPr>
      <w:r>
        <w:t>Sämtlich</w:t>
      </w:r>
      <w:r w:rsidR="004B7615">
        <w:t>e Protokolle aus den MOKO’s 2019</w:t>
      </w:r>
      <w:r>
        <w:t xml:space="preserve"> liegen vor, sind genehmigt und sind damit Gegenstand dieses Berichtes</w:t>
      </w:r>
    </w:p>
    <w:p w:rsidR="00062895" w:rsidRDefault="005B3373" w:rsidP="00062895">
      <w:pPr>
        <w:pStyle w:val="Listenabsatz"/>
        <w:numPr>
          <w:ilvl w:val="0"/>
          <w:numId w:val="1"/>
        </w:numPr>
      </w:pPr>
      <w:r>
        <w:t>das Jahr 2019</w:t>
      </w:r>
      <w:r w:rsidR="00062895">
        <w:t xml:space="preserve"> ist insgesamt </w:t>
      </w:r>
      <w:r w:rsidR="00874A88">
        <w:t xml:space="preserve">nicht </w:t>
      </w:r>
      <w:r w:rsidR="00E0178D">
        <w:t>z</w:t>
      </w:r>
      <w:r w:rsidR="004B7615">
        <w:t>ufriedenstellend verlaufen, obwohl die Planzahlen erreicht worden sind; wir stag</w:t>
      </w:r>
      <w:r w:rsidR="006F5E03">
        <w:t>nieren in der Anzahl der Fälle und beim Umsatz</w:t>
      </w:r>
    </w:p>
    <w:p w:rsidR="00062895" w:rsidRDefault="00221268" w:rsidP="00062895">
      <w:pPr>
        <w:pStyle w:val="Listenabsatz"/>
        <w:numPr>
          <w:ilvl w:val="0"/>
          <w:numId w:val="1"/>
        </w:numPr>
      </w:pPr>
      <w:r>
        <w:t>eine finanzielle Verschlechterung ist nicht eingetreten</w:t>
      </w:r>
    </w:p>
    <w:p w:rsidR="005C458D" w:rsidRDefault="005C458D" w:rsidP="00062895">
      <w:pPr>
        <w:pStyle w:val="Listenabsatz"/>
        <w:numPr>
          <w:ilvl w:val="0"/>
          <w:numId w:val="1"/>
        </w:numPr>
      </w:pPr>
      <w:r>
        <w:t xml:space="preserve">Klientenzufriedenheits-Index </w:t>
      </w:r>
      <w:r w:rsidR="00221268">
        <w:t xml:space="preserve">wurde 2018 </w:t>
      </w:r>
      <w:r>
        <w:t>einge</w:t>
      </w:r>
      <w:r w:rsidR="00221268">
        <w:t>führt, wir aber nicht genutzt</w:t>
      </w:r>
    </w:p>
    <w:p w:rsidR="005C458D" w:rsidRDefault="005C458D" w:rsidP="00062895">
      <w:pPr>
        <w:pStyle w:val="Listenabsatz"/>
        <w:numPr>
          <w:ilvl w:val="0"/>
          <w:numId w:val="1"/>
        </w:numPr>
      </w:pPr>
      <w:r>
        <w:t>Neu</w:t>
      </w:r>
      <w:r w:rsidR="00E0178D">
        <w:t>e</w:t>
      </w:r>
      <w:r>
        <w:t xml:space="preserve"> E-Mailadressen sollen seit Dezember 2018 ausschließlich genutzt werden</w:t>
      </w:r>
      <w:r w:rsidR="00221268">
        <w:t xml:space="preserve">, hier der Hinweis: bitte für unseren Verein nur diese E-Mail – Adresse nutzen </w:t>
      </w:r>
    </w:p>
    <w:p w:rsidR="006F5E03" w:rsidRDefault="006F5E03" w:rsidP="00062895">
      <w:pPr>
        <w:pStyle w:val="Listenabsatz"/>
        <w:numPr>
          <w:ilvl w:val="0"/>
          <w:numId w:val="1"/>
        </w:numPr>
      </w:pPr>
      <w:r>
        <w:t>PP-Präsentation ist überarbeitet</w:t>
      </w:r>
    </w:p>
    <w:p w:rsidR="002459E8" w:rsidRDefault="002459E8" w:rsidP="00062895">
      <w:pPr>
        <w:pStyle w:val="Listenabsatz"/>
        <w:numPr>
          <w:ilvl w:val="0"/>
          <w:numId w:val="1"/>
        </w:numPr>
      </w:pPr>
      <w:r>
        <w:t>Neuer Flyer liegt vor</w:t>
      </w:r>
    </w:p>
    <w:p w:rsidR="002C6D51" w:rsidRDefault="002C6D51" w:rsidP="002C6D51">
      <w:pPr>
        <w:tabs>
          <w:tab w:val="left" w:pos="720"/>
          <w:tab w:val="left" w:pos="1134"/>
        </w:tabs>
        <w:rPr>
          <w:b/>
          <w:u w:val="single"/>
        </w:rPr>
      </w:pPr>
      <w:r w:rsidRPr="002C6D51">
        <w:rPr>
          <w:b/>
          <w:u w:val="single"/>
        </w:rPr>
        <w:t>2. Positives</w:t>
      </w:r>
    </w:p>
    <w:p w:rsidR="002C6D51" w:rsidRDefault="0055397E" w:rsidP="00D31C2E">
      <w:pPr>
        <w:pStyle w:val="Listenabsatz"/>
        <w:numPr>
          <w:ilvl w:val="0"/>
          <w:numId w:val="4"/>
        </w:numPr>
        <w:tabs>
          <w:tab w:val="left" w:pos="426"/>
          <w:tab w:val="left" w:pos="720"/>
          <w:tab w:val="left" w:pos="1134"/>
        </w:tabs>
      </w:pPr>
      <w:r>
        <w:t>West-mbH ist mittlerweile unser wichtigster Partner (Coaching, Veranstaltungen etc.)</w:t>
      </w:r>
    </w:p>
    <w:p w:rsidR="00F17229" w:rsidRDefault="00F17229" w:rsidP="00D31C2E">
      <w:pPr>
        <w:pStyle w:val="Listenabsatz"/>
        <w:numPr>
          <w:ilvl w:val="0"/>
          <w:numId w:val="4"/>
        </w:numPr>
        <w:tabs>
          <w:tab w:val="left" w:pos="426"/>
          <w:tab w:val="left" w:pos="720"/>
          <w:tab w:val="left" w:pos="1134"/>
        </w:tabs>
      </w:pPr>
      <w:r>
        <w:t>Anzahl der Beratungsfälle bei bestehenden Unternehmen steigt langsam</w:t>
      </w:r>
    </w:p>
    <w:p w:rsidR="0055397E" w:rsidRDefault="0055397E" w:rsidP="00D31C2E">
      <w:pPr>
        <w:pStyle w:val="Listenabsatz"/>
        <w:numPr>
          <w:ilvl w:val="0"/>
          <w:numId w:val="4"/>
        </w:numPr>
        <w:tabs>
          <w:tab w:val="left" w:pos="426"/>
          <w:tab w:val="left" w:pos="720"/>
          <w:tab w:val="left" w:pos="1134"/>
        </w:tabs>
      </w:pPr>
      <w:r>
        <w:t xml:space="preserve">Mitgliederzahl </w:t>
      </w:r>
      <w:r w:rsidR="00141C96">
        <w:t xml:space="preserve">des Vereins </w:t>
      </w:r>
      <w:r>
        <w:t>deutlich erhöht auf nunmehr 19</w:t>
      </w:r>
      <w:r w:rsidR="00141C96">
        <w:t xml:space="preserve"> (14 + 6 – 1)</w:t>
      </w:r>
    </w:p>
    <w:p w:rsidR="0055397E" w:rsidRDefault="0055397E" w:rsidP="00D31C2E">
      <w:pPr>
        <w:pStyle w:val="Listenabsatz"/>
        <w:numPr>
          <w:ilvl w:val="0"/>
          <w:numId w:val="4"/>
        </w:numPr>
        <w:tabs>
          <w:tab w:val="left" w:pos="426"/>
          <w:tab w:val="left" w:pos="720"/>
          <w:tab w:val="left" w:pos="1134"/>
        </w:tabs>
      </w:pPr>
      <w:r>
        <w:t>Programm zur Gewinnung neuer Klienten angelaufen</w:t>
      </w:r>
    </w:p>
    <w:p w:rsidR="0055397E" w:rsidRDefault="0055397E" w:rsidP="0055397E">
      <w:pPr>
        <w:pStyle w:val="Listenabsatz"/>
        <w:numPr>
          <w:ilvl w:val="0"/>
          <w:numId w:val="4"/>
        </w:numPr>
        <w:tabs>
          <w:tab w:val="left" w:pos="426"/>
          <w:tab w:val="left" w:pos="720"/>
          <w:tab w:val="left" w:pos="1134"/>
        </w:tabs>
      </w:pPr>
      <w:r>
        <w:t>Jahresfahrt Besichtigung Meyer-Werft, Papenburg</w:t>
      </w:r>
    </w:p>
    <w:p w:rsidR="00BB329B" w:rsidRDefault="00BB329B" w:rsidP="0055397E">
      <w:pPr>
        <w:pStyle w:val="Listenabsatz"/>
        <w:numPr>
          <w:ilvl w:val="0"/>
          <w:numId w:val="4"/>
        </w:numPr>
        <w:tabs>
          <w:tab w:val="left" w:pos="426"/>
          <w:tab w:val="left" w:pos="720"/>
          <w:tab w:val="left" w:pos="1134"/>
        </w:tabs>
      </w:pPr>
      <w:r>
        <w:t xml:space="preserve">Netzwerk Klientenpool </w:t>
      </w:r>
      <w:r w:rsidR="0003588D">
        <w:t>steht kurz vor dem Abschluss (Name ändern)</w:t>
      </w:r>
    </w:p>
    <w:p w:rsidR="0055397E" w:rsidRDefault="0055397E" w:rsidP="0055397E">
      <w:pPr>
        <w:pStyle w:val="Listenabsatz"/>
        <w:tabs>
          <w:tab w:val="left" w:pos="426"/>
          <w:tab w:val="left" w:pos="720"/>
          <w:tab w:val="left" w:pos="1134"/>
        </w:tabs>
      </w:pPr>
    </w:p>
    <w:p w:rsidR="00D31C2E" w:rsidRDefault="00D31C2E" w:rsidP="00D31C2E">
      <w:pPr>
        <w:tabs>
          <w:tab w:val="left" w:pos="426"/>
          <w:tab w:val="left" w:pos="720"/>
          <w:tab w:val="left" w:pos="1134"/>
        </w:tabs>
        <w:rPr>
          <w:b/>
          <w:u w:val="single"/>
        </w:rPr>
      </w:pPr>
      <w:r w:rsidRPr="00D31C2E">
        <w:rPr>
          <w:b/>
          <w:u w:val="single"/>
        </w:rPr>
        <w:t>3. Negatives</w:t>
      </w:r>
    </w:p>
    <w:p w:rsidR="00874A88" w:rsidRDefault="004E078B" w:rsidP="00D31C2E">
      <w:pPr>
        <w:pStyle w:val="Listenabsatz"/>
        <w:numPr>
          <w:ilvl w:val="0"/>
          <w:numId w:val="6"/>
        </w:numPr>
        <w:tabs>
          <w:tab w:val="left" w:pos="426"/>
          <w:tab w:val="left" w:pos="720"/>
          <w:tab w:val="left" w:pos="1134"/>
        </w:tabs>
      </w:pPr>
      <w:r>
        <w:t xml:space="preserve">Anzahl </w:t>
      </w:r>
      <w:r w:rsidR="00D31C2E">
        <w:t>Aufträge von öffentli</w:t>
      </w:r>
      <w:r>
        <w:t>chen Arbeitsverwaltungen stagniert auf niedrigem Niveau</w:t>
      </w:r>
    </w:p>
    <w:p w:rsidR="0055397E" w:rsidRDefault="004E078B" w:rsidP="00D31C2E">
      <w:pPr>
        <w:pStyle w:val="Listenabsatz"/>
        <w:numPr>
          <w:ilvl w:val="0"/>
          <w:numId w:val="6"/>
        </w:numPr>
        <w:tabs>
          <w:tab w:val="left" w:pos="426"/>
          <w:tab w:val="left" w:pos="720"/>
          <w:tab w:val="left" w:pos="1134"/>
        </w:tabs>
      </w:pPr>
      <w:r>
        <w:t>Insgesamt deutlich zu wenig Beratungsf</w:t>
      </w:r>
      <w:r w:rsidR="0055397E">
        <w:t>älle</w:t>
      </w:r>
    </w:p>
    <w:p w:rsidR="00D31C2E" w:rsidRDefault="00F17229" w:rsidP="00D31C2E">
      <w:pPr>
        <w:pStyle w:val="Listenabsatz"/>
        <w:numPr>
          <w:ilvl w:val="0"/>
          <w:numId w:val="6"/>
        </w:numPr>
        <w:tabs>
          <w:tab w:val="left" w:pos="426"/>
          <w:tab w:val="left" w:pos="720"/>
          <w:tab w:val="left" w:pos="1134"/>
        </w:tabs>
      </w:pPr>
      <w:r>
        <w:t>Verbindung zu unseren Partnern ist generell zu locker / wenig effektiv</w:t>
      </w:r>
    </w:p>
    <w:p w:rsidR="00BB329B" w:rsidRDefault="00BB329B" w:rsidP="00D31C2E">
      <w:pPr>
        <w:pStyle w:val="Listenabsatz"/>
        <w:numPr>
          <w:ilvl w:val="0"/>
          <w:numId w:val="6"/>
        </w:numPr>
        <w:tabs>
          <w:tab w:val="left" w:pos="426"/>
          <w:tab w:val="left" w:pos="720"/>
          <w:tab w:val="left" w:pos="1134"/>
        </w:tabs>
      </w:pPr>
      <w:r>
        <w:t>Das Thema Partnermanager war ein Dauerthema in all unseren Besprechungen 2019</w:t>
      </w:r>
    </w:p>
    <w:p w:rsidR="00BB329B" w:rsidRDefault="00BB329B" w:rsidP="00D31C2E">
      <w:pPr>
        <w:pStyle w:val="Listenabsatz"/>
        <w:numPr>
          <w:ilvl w:val="0"/>
          <w:numId w:val="6"/>
        </w:numPr>
        <w:tabs>
          <w:tab w:val="left" w:pos="426"/>
          <w:tab w:val="left" w:pos="720"/>
          <w:tab w:val="left" w:pos="1134"/>
        </w:tabs>
      </w:pPr>
      <w:r>
        <w:t>Aktivitäten in den Landkreisgemeinden laufen nach Anfangserfolgen weitgehend ins Leere</w:t>
      </w:r>
    </w:p>
    <w:p w:rsidR="00C520C5" w:rsidRDefault="00C520C5" w:rsidP="00D31C2E">
      <w:pPr>
        <w:pStyle w:val="Listenabsatz"/>
        <w:numPr>
          <w:ilvl w:val="0"/>
          <w:numId w:val="6"/>
        </w:numPr>
        <w:tabs>
          <w:tab w:val="left" w:pos="426"/>
          <w:tab w:val="left" w:pos="720"/>
          <w:tab w:val="left" w:pos="1134"/>
        </w:tabs>
      </w:pPr>
      <w:r>
        <w:t>Bekanntheitsgrad der WiSen nach wie vor unbefriedigend</w:t>
      </w:r>
    </w:p>
    <w:p w:rsidR="0055397E" w:rsidRDefault="0055397E" w:rsidP="00D31C2E">
      <w:pPr>
        <w:pStyle w:val="Listenabsatz"/>
        <w:numPr>
          <w:ilvl w:val="0"/>
          <w:numId w:val="6"/>
        </w:numPr>
        <w:tabs>
          <w:tab w:val="left" w:pos="426"/>
          <w:tab w:val="left" w:pos="720"/>
          <w:tab w:val="left" w:pos="1134"/>
        </w:tabs>
      </w:pPr>
      <w:r>
        <w:t>Sparkasse Osnabrück bringt uns nichts mehr</w:t>
      </w:r>
      <w:r w:rsidR="006F5E03">
        <w:t xml:space="preserve"> (außer bei den Kosten für Flyer)</w:t>
      </w:r>
    </w:p>
    <w:p w:rsidR="004E078B" w:rsidRPr="004E078B" w:rsidRDefault="00E63319" w:rsidP="00D31C2E">
      <w:pPr>
        <w:tabs>
          <w:tab w:val="left" w:pos="426"/>
          <w:tab w:val="left" w:pos="720"/>
          <w:tab w:val="left" w:pos="1134"/>
        </w:tabs>
      </w:pPr>
      <w:r>
        <w:rPr>
          <w:b/>
          <w:u w:val="single"/>
        </w:rPr>
        <w:t xml:space="preserve">4. </w:t>
      </w:r>
      <w:r w:rsidR="004E078B">
        <w:rPr>
          <w:b/>
          <w:u w:val="single"/>
        </w:rPr>
        <w:t>Ausblick 2020</w:t>
      </w:r>
    </w:p>
    <w:p w:rsidR="00CB553E" w:rsidRDefault="0055397E" w:rsidP="00CB553E">
      <w:pPr>
        <w:pStyle w:val="Listenabsatz"/>
        <w:numPr>
          <w:ilvl w:val="0"/>
          <w:numId w:val="8"/>
        </w:numPr>
        <w:tabs>
          <w:tab w:val="left" w:pos="426"/>
          <w:tab w:val="left" w:pos="720"/>
          <w:tab w:val="left" w:pos="1134"/>
        </w:tabs>
      </w:pPr>
      <w:r>
        <w:t>Teilnahme am Unternehmertag Lengerich 26.2.2020</w:t>
      </w:r>
      <w:r w:rsidR="00F17229">
        <w:t xml:space="preserve"> </w:t>
      </w:r>
    </w:p>
    <w:p w:rsidR="00D31C2E" w:rsidRDefault="00F17229" w:rsidP="00CB553E">
      <w:pPr>
        <w:pStyle w:val="Listenabsatz"/>
        <w:numPr>
          <w:ilvl w:val="0"/>
          <w:numId w:val="8"/>
        </w:numPr>
        <w:tabs>
          <w:tab w:val="left" w:pos="426"/>
          <w:tab w:val="left" w:pos="720"/>
          <w:tab w:val="left" w:pos="1134"/>
        </w:tabs>
      </w:pPr>
      <w:r>
        <w:t xml:space="preserve">Jahrestagung AhJ im August </w:t>
      </w:r>
      <w:r w:rsidR="00141C96">
        <w:t>2020 in Würzburg</w:t>
      </w:r>
    </w:p>
    <w:p w:rsidR="00CB553E" w:rsidRDefault="00CB553E" w:rsidP="00CB553E">
      <w:pPr>
        <w:pStyle w:val="Listenabsatz"/>
        <w:numPr>
          <w:ilvl w:val="0"/>
          <w:numId w:val="8"/>
        </w:numPr>
        <w:tabs>
          <w:tab w:val="left" w:pos="426"/>
          <w:tab w:val="left" w:pos="720"/>
          <w:tab w:val="left" w:pos="1134"/>
        </w:tabs>
      </w:pPr>
      <w:r>
        <w:t>Interne und externe Fachvorträge intensivieren</w:t>
      </w:r>
    </w:p>
    <w:p w:rsidR="005C458D" w:rsidRDefault="00141C96" w:rsidP="00CB553E">
      <w:pPr>
        <w:pStyle w:val="Listenabsatz"/>
        <w:numPr>
          <w:ilvl w:val="0"/>
          <w:numId w:val="8"/>
        </w:numPr>
        <w:tabs>
          <w:tab w:val="left" w:pos="426"/>
          <w:tab w:val="left" w:pos="720"/>
          <w:tab w:val="left" w:pos="1134"/>
        </w:tabs>
      </w:pPr>
      <w:r>
        <w:t>Verbesserte Strukturierung unser Beratungsaufträge ist in Arbeit</w:t>
      </w:r>
    </w:p>
    <w:p w:rsidR="00141C96" w:rsidRDefault="00141C96" w:rsidP="00CB553E">
      <w:pPr>
        <w:pStyle w:val="Listenabsatz"/>
        <w:numPr>
          <w:ilvl w:val="0"/>
          <w:numId w:val="8"/>
        </w:numPr>
        <w:tabs>
          <w:tab w:val="left" w:pos="426"/>
          <w:tab w:val="left" w:pos="720"/>
          <w:tab w:val="left" w:pos="1134"/>
        </w:tabs>
      </w:pPr>
      <w:r>
        <w:t>Formular Business Plan wird überarbeitet</w:t>
      </w:r>
    </w:p>
    <w:p w:rsidR="00784319" w:rsidRDefault="00CB553E" w:rsidP="00784319">
      <w:pPr>
        <w:pStyle w:val="Listenabsatz"/>
        <w:numPr>
          <w:ilvl w:val="0"/>
          <w:numId w:val="8"/>
        </w:numPr>
        <w:tabs>
          <w:tab w:val="left" w:pos="426"/>
          <w:tab w:val="left" w:pos="720"/>
          <w:tab w:val="left" w:pos="1134"/>
        </w:tabs>
      </w:pPr>
      <w:r>
        <w:t>Weitere</w:t>
      </w:r>
      <w:r w:rsidR="00E63319">
        <w:t>s</w:t>
      </w:r>
      <w:r w:rsidR="006F5E03">
        <w:t xml:space="preserve"> aus dem </w:t>
      </w:r>
      <w:r w:rsidR="004E078B">
        <w:t>Plenum?</w:t>
      </w:r>
    </w:p>
    <w:p w:rsidR="004B02EA" w:rsidRDefault="004B02EA" w:rsidP="00784319">
      <w:pPr>
        <w:tabs>
          <w:tab w:val="left" w:pos="426"/>
          <w:tab w:val="left" w:pos="720"/>
          <w:tab w:val="left" w:pos="1134"/>
        </w:tabs>
      </w:pPr>
    </w:p>
    <w:p w:rsidR="00784319" w:rsidRDefault="00784319" w:rsidP="00784319">
      <w:pPr>
        <w:tabs>
          <w:tab w:val="left" w:pos="426"/>
          <w:tab w:val="left" w:pos="720"/>
          <w:tab w:val="left" w:pos="1134"/>
        </w:tabs>
      </w:pPr>
      <w:r>
        <w:t>Osnabrück, 23. Januar 2020</w:t>
      </w:r>
    </w:p>
    <w:p w:rsidR="00784319" w:rsidRDefault="00784319" w:rsidP="00784319">
      <w:pPr>
        <w:tabs>
          <w:tab w:val="left" w:pos="426"/>
          <w:tab w:val="left" w:pos="720"/>
          <w:tab w:val="left" w:pos="1134"/>
        </w:tabs>
      </w:pPr>
      <w:r>
        <w:t>gez. Ralf Sunderdiek</w:t>
      </w:r>
      <w:r w:rsidR="004B02EA">
        <w:t>, 1. Vorsitzender</w:t>
      </w:r>
      <w:bookmarkStart w:id="0" w:name="_GoBack"/>
      <w:bookmarkEnd w:id="0"/>
    </w:p>
    <w:p w:rsidR="00784319" w:rsidRPr="00CB553E" w:rsidRDefault="00784319" w:rsidP="00784319">
      <w:pPr>
        <w:tabs>
          <w:tab w:val="left" w:pos="426"/>
          <w:tab w:val="left" w:pos="720"/>
          <w:tab w:val="left" w:pos="1134"/>
        </w:tabs>
      </w:pPr>
    </w:p>
    <w:sectPr w:rsidR="00784319" w:rsidRPr="00CB5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529"/>
    <w:multiLevelType w:val="hybridMultilevel"/>
    <w:tmpl w:val="258E1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A2097"/>
    <w:multiLevelType w:val="hybridMultilevel"/>
    <w:tmpl w:val="604CC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035C"/>
    <w:multiLevelType w:val="hybridMultilevel"/>
    <w:tmpl w:val="42A29DE6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39101D5"/>
    <w:multiLevelType w:val="hybridMultilevel"/>
    <w:tmpl w:val="D6922426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BEC7437"/>
    <w:multiLevelType w:val="hybridMultilevel"/>
    <w:tmpl w:val="5BE28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8FE"/>
    <w:multiLevelType w:val="hybridMultilevel"/>
    <w:tmpl w:val="101EB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A2218"/>
    <w:multiLevelType w:val="hybridMultilevel"/>
    <w:tmpl w:val="405A1F6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769322C"/>
    <w:multiLevelType w:val="hybridMultilevel"/>
    <w:tmpl w:val="F034C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2D94"/>
    <w:multiLevelType w:val="hybridMultilevel"/>
    <w:tmpl w:val="6AD03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D687F"/>
    <w:multiLevelType w:val="hybridMultilevel"/>
    <w:tmpl w:val="51DAAD76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95"/>
    <w:rsid w:val="00034C0F"/>
    <w:rsid w:val="0003588D"/>
    <w:rsid w:val="00062895"/>
    <w:rsid w:val="00141C96"/>
    <w:rsid w:val="00221268"/>
    <w:rsid w:val="002459E8"/>
    <w:rsid w:val="002C6D51"/>
    <w:rsid w:val="002C7BC6"/>
    <w:rsid w:val="004B02EA"/>
    <w:rsid w:val="004B7615"/>
    <w:rsid w:val="004E078B"/>
    <w:rsid w:val="0055397E"/>
    <w:rsid w:val="005B3373"/>
    <w:rsid w:val="005C458D"/>
    <w:rsid w:val="006F5E03"/>
    <w:rsid w:val="00784319"/>
    <w:rsid w:val="00874A88"/>
    <w:rsid w:val="009861B6"/>
    <w:rsid w:val="009F6D4D"/>
    <w:rsid w:val="00BB329B"/>
    <w:rsid w:val="00C520C5"/>
    <w:rsid w:val="00CB553E"/>
    <w:rsid w:val="00D31C2E"/>
    <w:rsid w:val="00E0178D"/>
    <w:rsid w:val="00E50666"/>
    <w:rsid w:val="00E63319"/>
    <w:rsid w:val="00F17229"/>
    <w:rsid w:val="00F96510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171B"/>
  <w15:chartTrackingRefBased/>
  <w15:docId w15:val="{A104044C-E0C2-40C2-9A7C-2F44473D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89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0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 Sunderdiek</cp:lastModifiedBy>
  <cp:revision>17</cp:revision>
  <dcterms:created xsi:type="dcterms:W3CDTF">2018-01-05T15:54:00Z</dcterms:created>
  <dcterms:modified xsi:type="dcterms:W3CDTF">2020-01-15T14:24:00Z</dcterms:modified>
</cp:coreProperties>
</file>